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11-15</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r w:rsidR="00B531BD">
        <w:rPr>
          <w:rFonts w:ascii="Arial" w:hAnsi="Arial" w:cs="Arial"/>
          <w:b/>
          <w:sz w:val="18"/>
          <w:szCs w:val="18"/>
        </w:rPr>
        <w:t>LG</w:t>
      </w:r>
      <w:r w:rsidR="00245C71">
        <w:rPr>
          <w:rFonts w:ascii="Arial" w:hAnsi="Arial" w:cs="Arial"/>
          <w:b/>
          <w:sz w:val="18"/>
          <w:szCs w:val="18"/>
        </w:rPr>
        <w:t xml:space="preserve"> 2</w:t>
      </w:r>
      <w:r w:rsidR="00861C5B" w:rsidRPr="00861C5B">
        <w:rPr>
          <w:rFonts w:ascii="Arial" w:hAnsi="Arial" w:cs="Arial"/>
          <w:b/>
          <w:sz w:val="18"/>
          <w:szCs w:val="18"/>
        </w:rPr>
        <w:t xml:space="preserve">01 </w:t>
      </w:r>
      <w:r w:rsidR="00B531BD">
        <w:rPr>
          <w:rFonts w:ascii="Arial" w:hAnsi="Arial" w:cs="Arial"/>
          <w:b/>
          <w:sz w:val="18"/>
          <w:szCs w:val="18"/>
        </w:rPr>
        <w:t>Lakota Grammar</w:t>
      </w:r>
      <w:r w:rsidR="00245C71">
        <w:rPr>
          <w:rFonts w:ascii="Arial" w:hAnsi="Arial" w:cs="Arial"/>
          <w:b/>
          <w:sz w:val="18"/>
          <w:szCs w:val="18"/>
        </w:rPr>
        <w:t xml:space="preserve"> II</w:t>
      </w:r>
      <w:r w:rsidR="00C9617B">
        <w:rPr>
          <w:rFonts w:ascii="Arial" w:hAnsi="Arial" w:cs="Arial"/>
          <w:b/>
          <w:sz w:val="18"/>
          <w:szCs w:val="18"/>
        </w:rPr>
        <w:t xml:space="preserve"> </w:t>
      </w:r>
      <w:r w:rsidR="00861C5B">
        <w:rPr>
          <w:rFonts w:ascii="Arial" w:hAnsi="Arial" w:cs="Arial"/>
          <w:b/>
          <w:sz w:val="18"/>
          <w:szCs w:val="18"/>
        </w:rPr>
        <w:t xml:space="preserve"> </w:t>
      </w:r>
      <w:r w:rsidR="00861C5B" w:rsidRPr="00861C5B">
        <w:rPr>
          <w:rFonts w:ascii="Arial" w:hAnsi="Arial" w:cs="Arial"/>
          <w:b/>
          <w:sz w:val="18"/>
          <w:szCs w:val="18"/>
        </w:rPr>
        <w:t xml:space="preserve"> 2018 </w:t>
      </w:r>
      <w:bookmarkStart w:id="0" w:name="_GoBack"/>
      <w:bookmarkEnd w:id="0"/>
      <w:r w:rsidR="003E5E5C" w:rsidRPr="00861C5B">
        <w:rPr>
          <w:rFonts w:ascii="Arial" w:hAnsi="Arial" w:cs="Arial"/>
          <w:b/>
          <w:sz w:val="18"/>
          <w:szCs w:val="18"/>
        </w:rPr>
        <w:t>AY CEU</w:t>
      </w:r>
      <w:r w:rsidR="00861C5B" w:rsidRPr="00861C5B">
        <w:rPr>
          <w:rFonts w:ascii="Arial" w:hAnsi="Arial" w:cs="Arial"/>
          <w:b/>
          <w:sz w:val="18"/>
          <w:szCs w:val="18"/>
        </w:rPr>
        <w:t xml:space="preserve"> 306-</w:t>
      </w:r>
      <w:r w:rsidR="00245C71">
        <w:rPr>
          <w:rFonts w:ascii="Arial" w:hAnsi="Arial" w:cs="Arial"/>
          <w:b/>
          <w:sz w:val="18"/>
          <w:szCs w:val="18"/>
        </w:rPr>
        <w:t>G</w:t>
      </w:r>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57" w:rsidRDefault="00EA6457" w:rsidP="00B214B3">
      <w:pPr>
        <w:spacing w:after="0" w:line="240" w:lineRule="auto"/>
      </w:pPr>
      <w:r>
        <w:separator/>
      </w:r>
    </w:p>
  </w:endnote>
  <w:endnote w:type="continuationSeparator" w:id="0">
    <w:p w:rsidR="00EA6457" w:rsidRDefault="00EA6457"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57" w:rsidRDefault="00EA6457" w:rsidP="00B214B3">
      <w:pPr>
        <w:spacing w:after="0" w:line="240" w:lineRule="auto"/>
      </w:pPr>
      <w:r>
        <w:separator/>
      </w:r>
    </w:p>
  </w:footnote>
  <w:footnote w:type="continuationSeparator" w:id="0">
    <w:p w:rsidR="00EA6457" w:rsidRDefault="00EA6457"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60AD4"/>
    <w:rsid w:val="00245C71"/>
    <w:rsid w:val="002C6D2A"/>
    <w:rsid w:val="00307105"/>
    <w:rsid w:val="003532BB"/>
    <w:rsid w:val="003B5451"/>
    <w:rsid w:val="003E5E5C"/>
    <w:rsid w:val="003F5783"/>
    <w:rsid w:val="00477F49"/>
    <w:rsid w:val="00493DD9"/>
    <w:rsid w:val="004A1EF9"/>
    <w:rsid w:val="004A642F"/>
    <w:rsid w:val="004F24F0"/>
    <w:rsid w:val="005B7AF8"/>
    <w:rsid w:val="005F3642"/>
    <w:rsid w:val="006210B6"/>
    <w:rsid w:val="00674B86"/>
    <w:rsid w:val="006C0157"/>
    <w:rsid w:val="006E07DA"/>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A64E2"/>
    <w:rsid w:val="00AF6560"/>
    <w:rsid w:val="00B214B3"/>
    <w:rsid w:val="00B531BD"/>
    <w:rsid w:val="00B8017C"/>
    <w:rsid w:val="00BD5021"/>
    <w:rsid w:val="00C16893"/>
    <w:rsid w:val="00C73FC8"/>
    <w:rsid w:val="00C9617B"/>
    <w:rsid w:val="00E61AD3"/>
    <w:rsid w:val="00E67601"/>
    <w:rsid w:val="00E67F03"/>
    <w:rsid w:val="00E918F4"/>
    <w:rsid w:val="00EA6457"/>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3</cp:revision>
  <cp:lastPrinted>2018-03-02T17:40:00Z</cp:lastPrinted>
  <dcterms:created xsi:type="dcterms:W3CDTF">2018-03-09T14:50:00Z</dcterms:created>
  <dcterms:modified xsi:type="dcterms:W3CDTF">2018-03-09T14:51:00Z</dcterms:modified>
</cp:coreProperties>
</file>